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D0754">
      <w:pPr>
        <w:pStyle w:val="1"/>
        <w:rPr>
          <w:rFonts w:eastAsia="Times New Roman"/>
        </w:rPr>
      </w:pPr>
      <w:r>
        <w:rPr>
          <w:rFonts w:eastAsia="Times New Roman"/>
        </w:rPr>
        <w:t>Заменяющая накладная сдачи. Форма № CN 46</w:t>
      </w:r>
    </w:p>
    <w:p w:rsidR="00000000" w:rsidRDefault="006D0754">
      <w:pPr>
        <w:pStyle w:val="right"/>
      </w:pPr>
      <w:r>
        <w:t>Приложение к Регламенту письменной корреспонденции</w:t>
      </w:r>
    </w:p>
    <w:p w:rsidR="00000000" w:rsidRDefault="006D0754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6D0754">
      <w:pPr>
        <w:pStyle w:val="HTML"/>
      </w:pPr>
      <w:r>
        <w:t>Авиакомпания, составляющая заменяющую  ЗАМЕНЯЮЩАЯ НАКЛАДНАЯ                        CN 46</w:t>
      </w:r>
    </w:p>
    <w:p w:rsidR="00000000" w:rsidRDefault="006D0754">
      <w:pPr>
        <w:pStyle w:val="HTML"/>
      </w:pPr>
      <w:r>
        <w:t>накладную                              СДАЧИ</w:t>
      </w:r>
    </w:p>
    <w:p w:rsidR="00000000" w:rsidRDefault="006D0754">
      <w:pPr>
        <w:pStyle w:val="HTML"/>
      </w:pPr>
      <w:r>
        <w:t>Аэропорт подачи заменяющей накладной   Дата</w:t>
      </w:r>
    </w:p>
    <w:p w:rsidR="00000000" w:rsidRDefault="006D0754">
      <w:pPr>
        <w:pStyle w:val="HTML"/>
      </w:pPr>
    </w:p>
    <w:p w:rsidR="00000000" w:rsidRDefault="006D0754">
      <w:pPr>
        <w:pStyle w:val="HTML"/>
      </w:pPr>
      <w:r>
        <w:t>---</w:t>
      </w:r>
    </w:p>
    <w:p w:rsidR="00000000" w:rsidRDefault="006D0754">
      <w:pPr>
        <w:pStyle w:val="HTML"/>
      </w:pPr>
      <w:r>
        <w:t>¦ ¦CN 38</w:t>
      </w:r>
    </w:p>
    <w:p w:rsidR="00000000" w:rsidRDefault="006D0754">
      <w:pPr>
        <w:pStyle w:val="HTML"/>
      </w:pPr>
      <w:r>
        <w:t>+-+</w:t>
      </w:r>
    </w:p>
    <w:p w:rsidR="00000000" w:rsidRDefault="006D0754">
      <w:pPr>
        <w:pStyle w:val="HTML"/>
      </w:pPr>
      <w:r>
        <w:t>¦ ¦CN 41</w:t>
      </w:r>
    </w:p>
    <w:p w:rsidR="00000000" w:rsidRDefault="006D0754">
      <w:pPr>
        <w:pStyle w:val="HTML"/>
      </w:pPr>
      <w:r>
        <w:t>--------------------------------------------------------------------------------+-+-----</w:t>
      </w:r>
    </w:p>
    <w:p w:rsidR="00000000" w:rsidRDefault="006D0754">
      <w:pPr>
        <w:pStyle w:val="HTML"/>
      </w:pPr>
      <w:r>
        <w:t>¦Замечания, касающиеся найденных депеш ¦Назначенный оператор страны подачи депеш       ¦</w:t>
      </w:r>
    </w:p>
    <w:p w:rsidR="00000000" w:rsidRDefault="006D0754">
      <w:pPr>
        <w:pStyle w:val="HTML"/>
      </w:pPr>
      <w:r>
        <w:t xml:space="preserve">¦      </w:t>
      </w:r>
      <w:r>
        <w:t xml:space="preserve">                                ¦                                               ¦</w:t>
      </w:r>
    </w:p>
    <w:p w:rsidR="00000000" w:rsidRDefault="006D0754">
      <w:pPr>
        <w:pStyle w:val="HTML"/>
      </w:pPr>
      <w:r>
        <w:t>¦                                      ¦                                               ¦</w:t>
      </w:r>
    </w:p>
    <w:p w:rsidR="00000000" w:rsidRDefault="006D0754">
      <w:pPr>
        <w:pStyle w:val="HTML"/>
      </w:pPr>
      <w:r>
        <w:t>+--------------------------------------+---------------------------------------------</w:t>
      </w:r>
      <w:r>
        <w:t>--+</w:t>
      </w:r>
    </w:p>
    <w:p w:rsidR="00000000" w:rsidRDefault="006D0754">
      <w:pPr>
        <w:pStyle w:val="HTML"/>
      </w:pPr>
      <w:r>
        <w:t>¦В случае использования контейнера                                                     ¦</w:t>
      </w:r>
    </w:p>
    <w:p w:rsidR="00000000" w:rsidRDefault="006D0754">
      <w:pPr>
        <w:pStyle w:val="HTML"/>
      </w:pPr>
      <w:r>
        <w:t>¦N контейнера            ¦N печати     ¦N контейнера               ¦N печати           ¦</w:t>
      </w:r>
    </w:p>
    <w:p w:rsidR="00000000" w:rsidRDefault="006D0754">
      <w:pPr>
        <w:pStyle w:val="HTML"/>
      </w:pPr>
      <w:r>
        <w:t xml:space="preserve">¦                                                                         </w:t>
      </w:r>
      <w:r>
        <w:t xml:space="preserve">             ¦</w:t>
      </w:r>
    </w:p>
    <w:p w:rsidR="00000000" w:rsidRDefault="006D0754">
      <w:pPr>
        <w:pStyle w:val="HTML"/>
      </w:pPr>
      <w:r>
        <w:t>+--------------------------------------------------------------------------------------+</w:t>
      </w:r>
    </w:p>
    <w:p w:rsidR="00000000" w:rsidRDefault="006D0754">
      <w:pPr>
        <w:pStyle w:val="HTML"/>
      </w:pPr>
      <w:r>
        <w:t>¦N контейнера             N печати      N контейнера                N печати           ¦</w:t>
      </w:r>
    </w:p>
    <w:p w:rsidR="00000000" w:rsidRDefault="006D0754">
      <w:pPr>
        <w:pStyle w:val="HTML"/>
      </w:pPr>
      <w:r>
        <w:t xml:space="preserve">¦                                                              </w:t>
      </w:r>
      <w:r>
        <w:t xml:space="preserve">                        ¦</w:t>
      </w:r>
    </w:p>
    <w:p w:rsidR="00000000" w:rsidRDefault="006D0754">
      <w:pPr>
        <w:pStyle w:val="HTML"/>
      </w:pPr>
      <w:r>
        <w:t>----------------------------------------------------------------------------------------</w:t>
      </w:r>
    </w:p>
    <w:p w:rsidR="00000000" w:rsidRDefault="006D0754">
      <w:pPr>
        <w:pStyle w:val="left"/>
      </w:pPr>
      <w:r>
        <w:t>Описание депеш в том виде, в котором они были обнаружены (согласно данным ярлыков CN 35, CN 36, CP 84 или CP 85)</w:t>
      </w:r>
    </w:p>
    <w:p w:rsidR="00000000" w:rsidRDefault="006D0754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6D0754">
      <w:pPr>
        <w:pStyle w:val="HTML"/>
      </w:pPr>
      <w:r>
        <w:t>---------------------------</w:t>
      </w:r>
      <w:r>
        <w:t>-------------------------------------------------------------</w:t>
      </w:r>
    </w:p>
    <w:p w:rsidR="00000000" w:rsidRDefault="006D0754">
      <w:pPr>
        <w:pStyle w:val="HTML"/>
      </w:pPr>
      <w:r>
        <w:t>¦  N   ¦Учреждение¦Учреждение¦N рейса¦Аэропорт     ¦Дата    ¦Количество емкостей¦ Вес  ¦</w:t>
      </w:r>
    </w:p>
    <w:p w:rsidR="00000000" w:rsidRDefault="006D0754">
      <w:pPr>
        <w:pStyle w:val="HTML"/>
      </w:pPr>
      <w:r>
        <w:t>¦депеши¦подачи    ¦назначения¦       ¦пере- ¦вы-   ¦отправки¦с пись-¦CP ¦EMS /  ¦брутто¦</w:t>
      </w:r>
    </w:p>
    <w:p w:rsidR="00000000" w:rsidRDefault="006D0754">
      <w:pPr>
        <w:pStyle w:val="HTML"/>
      </w:pPr>
      <w:r>
        <w:t xml:space="preserve">¦      ¦       </w:t>
      </w:r>
      <w:r>
        <w:t xml:space="preserve">   ¦          ¦       ¦грузки¦грузки¦депеши  ¦менной ¦   ¦Других ¦      ¦</w:t>
      </w:r>
    </w:p>
    <w:p w:rsidR="00000000" w:rsidRDefault="006D0754">
      <w:pPr>
        <w:pStyle w:val="HTML"/>
      </w:pPr>
      <w:r>
        <w:t>¦      ¦          ¦          ¦       ¦      ¦      ¦        ¦коррес-¦   ¦отправ-¦      ¦</w:t>
      </w:r>
    </w:p>
    <w:p w:rsidR="00000000" w:rsidRDefault="006D0754">
      <w:pPr>
        <w:pStyle w:val="HTML"/>
      </w:pPr>
      <w:r>
        <w:t>¦      ¦          ¦          ¦       ¦      ¦      ¦        ¦понден-¦   ¦лений  ¦      ¦</w:t>
      </w:r>
    </w:p>
    <w:p w:rsidR="00000000" w:rsidRDefault="006D0754">
      <w:pPr>
        <w:pStyle w:val="HTML"/>
      </w:pPr>
      <w:r>
        <w:lastRenderedPageBreak/>
        <w:t xml:space="preserve">¦   </w:t>
      </w:r>
      <w:r>
        <w:t xml:space="preserve">   ¦          ¦          ¦       ¦      ¦      ¦        ¦цией   ¦   ¦       ¦      ¦</w:t>
      </w:r>
    </w:p>
    <w:p w:rsidR="00000000" w:rsidRDefault="006D0754">
      <w:pPr>
        <w:pStyle w:val="HTML"/>
      </w:pPr>
      <w:r>
        <w:t>+------+----------+----------+-------+------+------+--------+-------+---+-------+------+</w:t>
      </w:r>
    </w:p>
    <w:p w:rsidR="00000000" w:rsidRDefault="006D0754">
      <w:pPr>
        <w:pStyle w:val="HTML"/>
      </w:pPr>
      <w:r>
        <w:t>¦      ¦          ¦          ¦       ¦      ¦      ¦        ¦       ¦   ¦       ¦к</w:t>
      </w:r>
      <w:r>
        <w:t xml:space="preserve">г  </w:t>
      </w:r>
      <w:r>
        <w:rPr>
          <w:vertAlign w:val="superscript"/>
        </w:rPr>
        <w:t>1</w:t>
      </w:r>
      <w:r>
        <w:t xml:space="preserve"> ¦</w:t>
      </w:r>
    </w:p>
    <w:p w:rsidR="00000000" w:rsidRDefault="006D0754">
      <w:pPr>
        <w:pStyle w:val="HTML"/>
      </w:pPr>
      <w:r>
        <w:t>¦      ¦          ¦          ¦       ¦      ¦      ¦        ¦       ¦   ¦       ¦      ¦</w:t>
      </w:r>
    </w:p>
    <w:p w:rsidR="00000000" w:rsidRDefault="006D0754">
      <w:pPr>
        <w:pStyle w:val="HTML"/>
      </w:pPr>
      <w:r>
        <w:t>¦      ¦          ¦          ¦       ¦      ¦      ¦        ¦       ¦   ¦       ¦      ¦</w:t>
      </w:r>
    </w:p>
    <w:p w:rsidR="00000000" w:rsidRDefault="006D0754">
      <w:pPr>
        <w:pStyle w:val="HTML"/>
      </w:pPr>
      <w:r>
        <w:t xml:space="preserve">¦      ¦          ¦          ¦       ¦      ¦      ¦        ¦       ¦  </w:t>
      </w:r>
      <w:r>
        <w:t xml:space="preserve"> ¦       ¦      ¦</w:t>
      </w:r>
    </w:p>
    <w:p w:rsidR="00000000" w:rsidRDefault="006D0754">
      <w:pPr>
        <w:pStyle w:val="HTML"/>
      </w:pPr>
      <w:r>
        <w:t>¦      ¦          ¦          ¦       ¦      ¦      ¦        ¦       ¦   ¦       ¦      ¦</w:t>
      </w:r>
    </w:p>
    <w:p w:rsidR="00000000" w:rsidRDefault="006D0754">
      <w:pPr>
        <w:pStyle w:val="HTML"/>
      </w:pPr>
      <w:r>
        <w:t>¦      ¦          ¦          ¦       ¦      ¦      ¦        ¦       ¦   ¦       ¦      ¦</w:t>
      </w:r>
    </w:p>
    <w:p w:rsidR="00000000" w:rsidRDefault="006D0754">
      <w:pPr>
        <w:pStyle w:val="HTML"/>
      </w:pPr>
      <w:r>
        <w:t xml:space="preserve">¦      ¦          ¦          ¦       ¦      ¦      ¦        </w:t>
      </w:r>
      <w:r>
        <w:t>¦       ¦   ¦       ¦      ¦</w:t>
      </w:r>
    </w:p>
    <w:p w:rsidR="00000000" w:rsidRDefault="006D0754">
      <w:pPr>
        <w:pStyle w:val="HTML"/>
      </w:pPr>
      <w:r>
        <w:t>¦      ¦          ¦          ¦       ¦      ¦      ¦        ¦       ¦   ¦       ¦      ¦</w:t>
      </w:r>
    </w:p>
    <w:p w:rsidR="00000000" w:rsidRDefault="006D0754">
      <w:pPr>
        <w:pStyle w:val="HTML"/>
      </w:pPr>
      <w:r>
        <w:t>¦      ¦          ¦          ¦       ¦      ¦      ¦        ¦       ¦   ¦       ¦      ¦</w:t>
      </w:r>
    </w:p>
    <w:p w:rsidR="00000000" w:rsidRDefault="006D0754">
      <w:pPr>
        <w:pStyle w:val="HTML"/>
      </w:pPr>
      <w:r>
        <w:t xml:space="preserve">¦      ¦          ¦          ¦       ¦      ¦    </w:t>
      </w:r>
      <w:r>
        <w:t xml:space="preserve">  ¦        ¦       ¦   ¦       ¦      ¦</w:t>
      </w:r>
    </w:p>
    <w:p w:rsidR="00000000" w:rsidRDefault="006D0754">
      <w:pPr>
        <w:pStyle w:val="HTML"/>
      </w:pPr>
      <w:r>
        <w:t>¦      ¦          ¦          ¦       ¦      ¦      ¦        ¦       ¦   ¦       ¦      ¦</w:t>
      </w:r>
    </w:p>
    <w:p w:rsidR="00000000" w:rsidRDefault="006D0754">
      <w:pPr>
        <w:pStyle w:val="HTML"/>
      </w:pPr>
      <w:r>
        <w:t>¦      ¦          ¦          ¦       ¦      ¦      ¦        ¦       ¦   ¦       ¦      ¦</w:t>
      </w:r>
    </w:p>
    <w:p w:rsidR="00000000" w:rsidRDefault="006D0754">
      <w:pPr>
        <w:pStyle w:val="HTML"/>
      </w:pPr>
      <w:r>
        <w:t>¦      ¦          ¦          ¦       ¦</w:t>
      </w:r>
      <w:r>
        <w:t xml:space="preserve">      ¦      ¦        ¦       ¦   ¦       ¦      ¦</w:t>
      </w:r>
    </w:p>
    <w:p w:rsidR="00000000" w:rsidRDefault="006D0754">
      <w:pPr>
        <w:pStyle w:val="HTML"/>
      </w:pPr>
      <w:r>
        <w:t>¦      ¦          ¦          ¦       ¦      ¦      ¦        ¦       ¦   ¦       ¦      ¦</w:t>
      </w:r>
    </w:p>
    <w:p w:rsidR="00000000" w:rsidRDefault="006D0754">
      <w:pPr>
        <w:pStyle w:val="HTML"/>
      </w:pPr>
      <w:r>
        <w:t>¦      ¦          ¦          ¦       ¦      ¦      ¦        ¦       ¦   ¦       ¦      ¦</w:t>
      </w:r>
    </w:p>
    <w:p w:rsidR="00000000" w:rsidRDefault="006D0754">
      <w:pPr>
        <w:pStyle w:val="HTML"/>
      </w:pPr>
      <w:r>
        <w:t xml:space="preserve">¦      ¦          ¦        </w:t>
      </w:r>
      <w:r>
        <w:t xml:space="preserve">  ¦       ¦      ¦      ¦        ¦       ¦   ¦       ¦      ¦</w:t>
      </w:r>
    </w:p>
    <w:p w:rsidR="00000000" w:rsidRDefault="006D0754">
      <w:pPr>
        <w:pStyle w:val="HTML"/>
      </w:pPr>
      <w:r>
        <w:t>¦      ¦          ¦          ¦       ¦      ¦      ¦        ¦       ¦   ¦       ¦      ¦</w:t>
      </w:r>
    </w:p>
    <w:p w:rsidR="00000000" w:rsidRDefault="006D0754">
      <w:pPr>
        <w:pStyle w:val="HTML"/>
      </w:pPr>
      <w:r>
        <w:t>¦      ¦          ¦          ¦       ¦      ¦      ¦        ¦       ¦   ¦       ¦      ¦</w:t>
      </w:r>
    </w:p>
    <w:p w:rsidR="00000000" w:rsidRDefault="006D0754">
      <w:pPr>
        <w:pStyle w:val="HTML"/>
      </w:pPr>
      <w:r>
        <w:t xml:space="preserve">¦      ¦        </w:t>
      </w:r>
      <w:r>
        <w:t xml:space="preserve">  ¦          ¦       ¦      ¦      ¦        ¦       ¦   ¦       ¦      ¦</w:t>
      </w:r>
    </w:p>
    <w:p w:rsidR="00000000" w:rsidRDefault="006D0754">
      <w:pPr>
        <w:pStyle w:val="HTML"/>
      </w:pPr>
      <w:r>
        <w:t>¦      ¦          ¦          ¦       ¦      ¦      ¦        ¦       ¦   ¦       ¦      ¦</w:t>
      </w:r>
    </w:p>
    <w:p w:rsidR="00000000" w:rsidRDefault="006D0754">
      <w:pPr>
        <w:pStyle w:val="HTML"/>
      </w:pPr>
      <w:r>
        <w:t>+------+----------+----------+-------+------+------+--------+-------+---+-------+------+</w:t>
      </w:r>
    </w:p>
    <w:p w:rsidR="00000000" w:rsidRDefault="006D0754">
      <w:pPr>
        <w:pStyle w:val="HTML"/>
      </w:pPr>
      <w:r>
        <w:t xml:space="preserve">¦    </w:t>
      </w:r>
      <w:r>
        <w:t xml:space="preserve">                                           Итого       ¦                   ¦      ¦</w:t>
      </w:r>
    </w:p>
    <w:p w:rsidR="00000000" w:rsidRDefault="006D0754">
      <w:pPr>
        <w:pStyle w:val="HTML"/>
      </w:pPr>
      <w:r>
        <w:t>------------------------------------------------------------+-------------------+-------</w:t>
      </w:r>
    </w:p>
    <w:p w:rsidR="00000000" w:rsidRDefault="006D0754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6D0754">
      <w:pPr>
        <w:pStyle w:val="left"/>
      </w:pPr>
      <w:r>
        <w:rPr>
          <w:vertAlign w:val="superscript"/>
        </w:rPr>
        <w:t>1</w:t>
      </w:r>
      <w:r>
        <w:t xml:space="preserve"> кг с десятыми долями</w:t>
      </w:r>
    </w:p>
    <w:p w:rsidR="00000000" w:rsidRDefault="006D0754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6D0754">
      <w:pPr>
        <w:pStyle w:val="left"/>
      </w:pPr>
      <w:r>
        <w:t>Направление депеш</w:t>
      </w:r>
    </w:p>
    <w:p w:rsidR="00000000" w:rsidRDefault="006D0754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6D0754">
      <w:pPr>
        <w:pStyle w:val="left"/>
      </w:pPr>
      <w:r>
        <w:t>Аэропорт погрузки</w:t>
      </w:r>
    </w:p>
    <w:p w:rsidR="00000000" w:rsidRDefault="006D0754">
      <w:pPr>
        <w:pStyle w:val="left"/>
      </w:pPr>
      <w:r>
        <w:t>N рейса</w:t>
      </w:r>
    </w:p>
    <w:p w:rsidR="00000000" w:rsidRDefault="006D0754">
      <w:pPr>
        <w:pStyle w:val="left"/>
      </w:pPr>
      <w:r>
        <w:t>Дата отправки</w:t>
      </w:r>
    </w:p>
    <w:p w:rsidR="00000000" w:rsidRDefault="006D0754">
      <w:pPr>
        <w:pStyle w:val="left"/>
      </w:pPr>
      <w:r>
        <w:t>Аэропорт выгрузки</w:t>
      </w:r>
    </w:p>
    <w:p w:rsidR="00000000" w:rsidRDefault="006D0754">
      <w:pPr>
        <w:pStyle w:val="left"/>
      </w:pPr>
      <w:r>
        <w:t>Учреждение назначения депеши</w:t>
      </w:r>
    </w:p>
    <w:p w:rsidR="00000000" w:rsidRDefault="006D0754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6D0754">
      <w:pPr>
        <w:pStyle w:val="HTML"/>
      </w:pPr>
      <w:r>
        <w:t>Авиакомпания в аэропорту      Авиакомпания в аэропорту      Назначенный оператор страны</w:t>
      </w:r>
    </w:p>
    <w:p w:rsidR="00000000" w:rsidRDefault="006D0754">
      <w:pPr>
        <w:pStyle w:val="HTML"/>
      </w:pPr>
      <w:r>
        <w:t>погрузки                      выгрузки                      назначения депеш</w:t>
      </w:r>
    </w:p>
    <w:p w:rsidR="00000000" w:rsidRDefault="006D0754">
      <w:pPr>
        <w:pStyle w:val="HTML"/>
      </w:pPr>
      <w:r>
        <w:t xml:space="preserve">Подпись                      </w:t>
      </w:r>
      <w:r>
        <w:t xml:space="preserve"> Подпись                       Дата и подпись</w:t>
      </w:r>
    </w:p>
    <w:p w:rsidR="00000000" w:rsidRDefault="006D0754">
      <w:pPr>
        <w:pStyle w:val="HTML"/>
      </w:pPr>
    </w:p>
    <w:p w:rsidR="00000000" w:rsidRDefault="006D0754">
      <w:pPr>
        <w:pStyle w:val="HTML"/>
      </w:pPr>
      <w:r>
        <w:t>-----------------------       ------------------------      ---------------------------</w:t>
      </w:r>
    </w:p>
    <w:p w:rsidR="00000000" w:rsidRDefault="006D0754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6D0754">
      <w:pPr>
        <w:pStyle w:val="just"/>
      </w:pPr>
      <w:r>
        <w:t>Размеры: 210 x 297 мм</w:t>
      </w:r>
    </w:p>
    <w:p w:rsidR="00000000" w:rsidRDefault="006D0754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6D0754">
      <w:pPr>
        <w:pStyle w:val="right"/>
      </w:pPr>
      <w:r>
        <w:t>Источник - Регламент Всемирного почтового союза от 11.11.2008</w:t>
      </w:r>
    </w:p>
    <w:p w:rsidR="00000000" w:rsidRDefault="006D075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https://порядокправа.рф/obrazecy/zamenyayushhaya_nakladnaya_sdachi_forma_n_cn_46.h</w:t>
        </w:r>
        <w:r>
          <w:rPr>
            <w:rStyle w:val="a3"/>
            <w:rFonts w:ascii="Times New Roman" w:eastAsia="Times New Roman" w:hAnsi="Times New Roman"/>
            <w:sz w:val="24"/>
            <w:szCs w:val="24"/>
          </w:rPr>
          <w:t>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54"/>
    <w:rsid w:val="006D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C616140D-3D63-409A-AFF5-B77D076E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left">
    <w:name w:val="lef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zamenyayushhaya_nakladnaya_sdachi_forma_n_cn_46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Заменяющая накладная сдачи. Форма № CN 46 -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2022-08-25T21:16:00Z</dcterms:created>
  <dcterms:modified xsi:type="dcterms:W3CDTF">2022-08-25T21:16:00Z</dcterms:modified>
</cp:coreProperties>
</file>